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D3" w:rsidRPr="00300CD3" w:rsidRDefault="00300CD3" w:rsidP="00300CD3">
      <w:pPr>
        <w:spacing w:before="36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00CD3">
        <w:rPr>
          <w:rFonts w:ascii="Bookman Old Style" w:hAnsi="Bookman Old Style"/>
          <w:b/>
          <w:sz w:val="24"/>
          <w:szCs w:val="24"/>
          <w:u w:val="single"/>
        </w:rPr>
        <w:t>Zastosowanie funkcji kwadratowej do rozwiązywania zadań</w:t>
      </w:r>
    </w:p>
    <w:p w:rsidR="00300CD3" w:rsidRDefault="006F5E0F" w:rsidP="00300CD3">
      <w:pPr>
        <w:pStyle w:val="Akapitzlist"/>
        <w:numPr>
          <w:ilvl w:val="0"/>
          <w:numId w:val="1"/>
        </w:numPr>
        <w:spacing w:before="360"/>
        <w:rPr>
          <w:rFonts w:ascii="Bookman Old Style" w:hAnsi="Bookman Old Style"/>
          <w:sz w:val="24"/>
          <w:szCs w:val="24"/>
        </w:rPr>
      </w:pPr>
      <w:r w:rsidRPr="00300CD3">
        <w:rPr>
          <w:rFonts w:ascii="Bookman Old Style" w:hAnsi="Bookman Old Style"/>
          <w:sz w:val="24"/>
          <w:szCs w:val="24"/>
        </w:rPr>
        <w:t>Koronka o długości 1,2m ma służyć do obszycia prostokątnej serwety. Wyznacz wymiary serwety, aby przykrywała jak największą powierzchnie stołu.</w:t>
      </w:r>
    </w:p>
    <w:p w:rsidR="00300CD3" w:rsidRPr="00300CD3" w:rsidRDefault="00300CD3" w:rsidP="00300CD3">
      <w:pPr>
        <w:pStyle w:val="Akapitzlist"/>
        <w:spacing w:before="360"/>
        <w:rPr>
          <w:rFonts w:ascii="Bookman Old Style" w:hAnsi="Bookman Old Style"/>
          <w:sz w:val="24"/>
          <w:szCs w:val="24"/>
        </w:rPr>
      </w:pPr>
    </w:p>
    <w:p w:rsidR="006F5E0F" w:rsidRDefault="006F5E0F" w:rsidP="00300CD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00CD3">
        <w:rPr>
          <w:rFonts w:ascii="Bookman Old Style" w:hAnsi="Bookman Old Style"/>
          <w:sz w:val="24"/>
          <w:szCs w:val="24"/>
        </w:rPr>
        <w:t>Mamy 240m bieżącej siatki ogrodzeniowej. Chcemy ogrodzić prostokątny ogródek o jak największej powierzchni. Jakie wymiary ma ogródek ?</w:t>
      </w:r>
    </w:p>
    <w:p w:rsidR="00300CD3" w:rsidRPr="00300CD3" w:rsidRDefault="00300CD3" w:rsidP="00300CD3">
      <w:pPr>
        <w:pStyle w:val="Akapitzlist"/>
        <w:rPr>
          <w:rFonts w:ascii="Bookman Old Style" w:hAnsi="Bookman Old Style"/>
          <w:sz w:val="24"/>
          <w:szCs w:val="24"/>
        </w:rPr>
      </w:pPr>
    </w:p>
    <w:p w:rsidR="006F5E0F" w:rsidRPr="00300CD3" w:rsidRDefault="006F5E0F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Przedstaw liczbę 16 w postaci dwóch składników, których suma kwadratów jest najmniejsza.</w:t>
      </w:r>
    </w:p>
    <w:p w:rsidR="006F5E0F" w:rsidRPr="007C5560" w:rsidRDefault="006F5E0F" w:rsidP="006F5E0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F5E0F" w:rsidRPr="00300CD3" w:rsidRDefault="006F5E0F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Suma długości boku trójkąta i wysokości opuszczonej na ten bok wynosi 10 </w:t>
      </w:r>
      <w:proofErr w:type="spellStart"/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cm</w:t>
      </w:r>
      <w:proofErr w:type="spellEnd"/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. Jaką długość powinien mieć bok a jaką wysokość , aby pole było największe? Oblicz maksymalne pole tego trójkąta?</w:t>
      </w:r>
    </w:p>
    <w:p w:rsidR="006F5E0F" w:rsidRPr="007C5560" w:rsidRDefault="006F5E0F" w:rsidP="006F5E0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6F5E0F" w:rsidRPr="00300CD3" w:rsidRDefault="006F5E0F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Mamy ogrodzić prostokątną działkę, której jeden bok jest o 10 m dłuższy od drugiego, pole zaś wynosi 1200 m</w:t>
      </w:r>
      <w:r w:rsidRPr="00300CD3">
        <w:rPr>
          <w:rFonts w:ascii="Bookman Old Style" w:eastAsia="Times New Roman" w:hAnsi="Bookman Old Style" w:cs="Arial"/>
          <w:sz w:val="24"/>
          <w:szCs w:val="24"/>
          <w:vertAlign w:val="superscript"/>
          <w:lang w:eastAsia="pl-PL"/>
        </w:rPr>
        <w:t>2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. Jakie wymiary ma ta działka?</w:t>
      </w:r>
    </w:p>
    <w:p w:rsidR="006F5E0F" w:rsidRPr="007C5560" w:rsidRDefault="006F5E0F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5E0F" w:rsidRPr="00300CD3" w:rsidRDefault="007C5560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0CD3">
        <w:rPr>
          <w:rFonts w:ascii="Bookman Old Style" w:hAnsi="Bookman Old Style"/>
          <w:sz w:val="24"/>
          <w:szCs w:val="24"/>
        </w:rPr>
        <w:t>Przedstaw liczbę 40 w postaci sumy takich dwóch składników, których suma kwadratów jest najmniejsza.</w:t>
      </w:r>
    </w:p>
    <w:p w:rsidR="007C5560" w:rsidRPr="007C5560" w:rsidRDefault="007C5560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5560" w:rsidRPr="00300CD3" w:rsidRDefault="007C5560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0CD3">
        <w:rPr>
          <w:rFonts w:ascii="Bookman Old Style" w:hAnsi="Bookman Old Style"/>
          <w:sz w:val="24"/>
          <w:szCs w:val="24"/>
        </w:rPr>
        <w:t>Suma trzech liczb rzeczywistych dodatnich jest równa 13. Druga liczba jest trzy razy większa od pierwszej. Wyznacz trzy liczby spełniające podane warunki tak, aby suma ich kwadratów była najmniejsza.</w:t>
      </w:r>
    </w:p>
    <w:p w:rsidR="007C5560" w:rsidRPr="007C5560" w:rsidRDefault="007C5560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5560" w:rsidRPr="00300CD3" w:rsidRDefault="007C5560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Rozłóż liczb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ę </w:t>
      </w: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 na dwa składniki, tak aby suma kwadratu jednego</w:t>
      </w:r>
    </w:p>
    <w:p w:rsidR="007C5560" w:rsidRPr="00300CD3" w:rsidRDefault="007C5560" w:rsidP="00300CD3">
      <w:pPr>
        <w:pStyle w:val="Akapitzlist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ze składników i połowy kwadratu drugiego składnika miała najmniejsz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</w:p>
    <w:p w:rsidR="007C5560" w:rsidRPr="00300CD3" w:rsidRDefault="007C5560" w:rsidP="00300CD3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warto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ść</w:t>
      </w: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</w:t>
      </w:r>
    </w:p>
    <w:p w:rsidR="007C5560" w:rsidRPr="007C5560" w:rsidRDefault="007C5560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5560" w:rsidRPr="00300CD3" w:rsidRDefault="007C5560" w:rsidP="00300CD3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Liczb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ę </w:t>
      </w: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6 przedstaw jako różnic</w:t>
      </w:r>
      <w:r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ę </w:t>
      </w: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dwóch liczb rzeczywistych, tak </w:t>
      </w:r>
    </w:p>
    <w:p w:rsidR="00300CD3" w:rsidRDefault="007C5560" w:rsidP="00300CD3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aby suma ich kwadratów była najmniejsza</w:t>
      </w:r>
    </w:p>
    <w:p w:rsidR="00300CD3" w:rsidRDefault="00300CD3" w:rsidP="00300CD3">
      <w:pPr>
        <w:pStyle w:val="Akapitzlist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C5560" w:rsidRPr="00300CD3" w:rsidRDefault="00300CD3" w:rsidP="00300CD3">
      <w:pPr>
        <w:pStyle w:val="Akapitzlist"/>
        <w:numPr>
          <w:ilvl w:val="0"/>
          <w:numId w:val="1"/>
        </w:numPr>
        <w:spacing w:after="0" w:line="240" w:lineRule="auto"/>
        <w:ind w:left="6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trójk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cie prostok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tnym suma długo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ś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przyprostok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tnych wynosi 14 cm . Przy jakiej długo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ś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przyprostok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tnych pole trójk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ta ma najwi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ę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ksz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ą 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warto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ść</w:t>
      </w:r>
      <w:r w:rsidR="007C5560" w:rsidRPr="00300C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? </w:t>
      </w:r>
    </w:p>
    <w:p w:rsidR="007C5560" w:rsidRPr="00792EC1" w:rsidRDefault="007C5560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5560" w:rsidRPr="00792EC1" w:rsidRDefault="007C5560" w:rsidP="006F5E0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5560" w:rsidRPr="00300CD3" w:rsidRDefault="00300CD3" w:rsidP="00300CD3">
      <w:pPr>
        <w:pStyle w:val="Akapitzlist"/>
        <w:numPr>
          <w:ilvl w:val="0"/>
          <w:numId w:val="1"/>
        </w:numPr>
        <w:spacing w:after="0" w:line="240" w:lineRule="auto"/>
        <w:ind w:left="680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Dane jest równanie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(m+1)x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vertAlign w:val="superscript"/>
          <w:lang w:eastAsia="pl-PL"/>
        </w:rPr>
        <w:t>2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– (m-2)x + (1-m) = 0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. Dla jakich wartości parametru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proofErr w:type="spellStart"/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="007C5560" w:rsidRPr="00300CD3">
        <w:rPr>
          <w:rFonts w:ascii="Cambria Math" w:eastAsia="Times New Roman" w:hAnsi="Cambria Math" w:cs="Cambria Math"/>
          <w:sz w:val="24"/>
          <w:szCs w:val="24"/>
          <w:lang w:eastAsia="pl-PL"/>
        </w:rPr>
        <w:t>∈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>R</w:t>
      </w:r>
      <w:proofErr w:type="spellEnd"/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równanie to ma dokładnie jeden pierwiastek? Dla wyznaczonych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oblicz ten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C5560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pierwiastek.</w:t>
      </w:r>
    </w:p>
    <w:p w:rsidR="007C5560" w:rsidRPr="00792EC1" w:rsidRDefault="007C5560" w:rsidP="00300CD3">
      <w:pPr>
        <w:spacing w:after="0" w:line="240" w:lineRule="auto"/>
        <w:ind w:left="680"/>
        <w:rPr>
          <w:rFonts w:ascii="Bookman Old Style" w:hAnsi="Bookman Old Style"/>
          <w:sz w:val="24"/>
          <w:szCs w:val="24"/>
        </w:rPr>
      </w:pPr>
    </w:p>
    <w:p w:rsidR="00792EC1" w:rsidRPr="00300CD3" w:rsidRDefault="00300CD3" w:rsidP="00300CD3">
      <w:pPr>
        <w:pStyle w:val="Akapitzlist"/>
        <w:numPr>
          <w:ilvl w:val="0"/>
          <w:numId w:val="1"/>
        </w:numPr>
        <w:spacing w:after="0" w:line="240" w:lineRule="auto"/>
        <w:ind w:left="680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Dla jakich wartości parametru </w:t>
      </w:r>
      <w:proofErr w:type="spellStart"/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="00792EC1" w:rsidRPr="00300CD3">
        <w:rPr>
          <w:rFonts w:ascii="Cambria Math" w:eastAsia="Times New Roman" w:hAnsi="Cambria Math" w:cs="Cambria Math"/>
          <w:sz w:val="24"/>
          <w:szCs w:val="24"/>
          <w:lang w:eastAsia="pl-PL"/>
        </w:rPr>
        <w:t>∈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>R</w:t>
      </w:r>
      <w:proofErr w:type="spellEnd"/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równanie (m-5)x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vertAlign w:val="superscript"/>
          <w:lang w:eastAsia="pl-PL"/>
        </w:rPr>
        <w:t>2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– 4mx + m-2 = 0</w:t>
      </w:r>
      <w:r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ma dwa różne rozwiązania?</w:t>
      </w:r>
    </w:p>
    <w:p w:rsidR="00792EC1" w:rsidRPr="00792EC1" w:rsidRDefault="00792EC1" w:rsidP="00300CD3">
      <w:pPr>
        <w:spacing w:after="0" w:line="240" w:lineRule="auto"/>
        <w:ind w:left="680"/>
        <w:rPr>
          <w:rFonts w:ascii="Bookman Old Style" w:hAnsi="Bookman Old Style"/>
          <w:sz w:val="24"/>
          <w:szCs w:val="24"/>
        </w:rPr>
      </w:pPr>
    </w:p>
    <w:p w:rsidR="00792EC1" w:rsidRPr="00300CD3" w:rsidRDefault="00300CD3" w:rsidP="00300CD3">
      <w:pPr>
        <w:pStyle w:val="Akapitzlist"/>
        <w:numPr>
          <w:ilvl w:val="0"/>
          <w:numId w:val="1"/>
        </w:numPr>
        <w:spacing w:after="0" w:line="240" w:lineRule="auto"/>
        <w:ind w:left="680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Dla jakiej wartości parametru </w:t>
      </w:r>
      <w:proofErr w:type="spellStart"/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="00792EC1" w:rsidRPr="00300CD3">
        <w:rPr>
          <w:rFonts w:ascii="Cambria Math" w:eastAsia="Times New Roman" w:hAnsi="Cambria Math" w:cs="Cambria Math"/>
          <w:sz w:val="24"/>
          <w:szCs w:val="24"/>
          <w:lang w:eastAsia="pl-PL"/>
        </w:rPr>
        <w:t>∈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>R</w:t>
      </w:r>
      <w:proofErr w:type="spellEnd"/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nierówność : 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>(5-m)x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vertAlign w:val="superscript"/>
          <w:lang w:eastAsia="pl-PL"/>
        </w:rPr>
        <w:t>2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 xml:space="preserve"> – 2(1-m)x + 2(1-m)&lt;0 </w:t>
      </w:r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jest spełniona dla każdego </w:t>
      </w:r>
      <w:proofErr w:type="spellStart"/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x</w:t>
      </w:r>
      <w:r w:rsidR="00792EC1" w:rsidRPr="00300CD3">
        <w:rPr>
          <w:rFonts w:ascii="Cambria Math" w:eastAsia="Times New Roman" w:hAnsi="Cambria Math" w:cs="Cambria Math"/>
          <w:sz w:val="24"/>
          <w:szCs w:val="24"/>
          <w:lang w:eastAsia="pl-PL"/>
        </w:rPr>
        <w:t>∈</w:t>
      </w:r>
      <w:r w:rsidR="00792EC1" w:rsidRPr="00300CD3">
        <w:rPr>
          <w:rFonts w:ascii="Bookman Old Style" w:eastAsia="Times New Roman" w:hAnsi="Bookman Old Style" w:cs="Cambria Math"/>
          <w:sz w:val="24"/>
          <w:szCs w:val="24"/>
          <w:lang w:eastAsia="pl-PL"/>
        </w:rPr>
        <w:t>R</w:t>
      </w:r>
      <w:proofErr w:type="spellEnd"/>
      <w:r w:rsidR="00792EC1" w:rsidRPr="00300CD3">
        <w:rPr>
          <w:rFonts w:ascii="Bookman Old Style" w:eastAsia="Times New Roman" w:hAnsi="Bookman Old Style" w:cs="Arial"/>
          <w:sz w:val="24"/>
          <w:szCs w:val="24"/>
          <w:lang w:eastAsia="pl-PL"/>
        </w:rPr>
        <w:t>?</w:t>
      </w:r>
    </w:p>
    <w:p w:rsidR="00792EC1" w:rsidRDefault="00792EC1" w:rsidP="00300CD3">
      <w:pPr>
        <w:spacing w:after="0" w:line="240" w:lineRule="auto"/>
        <w:ind w:left="680"/>
      </w:pPr>
    </w:p>
    <w:p w:rsidR="00300CD3" w:rsidRDefault="00300CD3" w:rsidP="00300CD3">
      <w:pPr>
        <w:spacing w:after="0" w:line="240" w:lineRule="auto"/>
        <w:ind w:left="680"/>
      </w:pPr>
    </w:p>
    <w:p w:rsidR="00300CD3" w:rsidRPr="00300CD3" w:rsidRDefault="00300CD3" w:rsidP="00300CD3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Bookman Old Style" w:hAnsi="Bookman Old Style"/>
          <w:sz w:val="24"/>
          <w:szCs w:val="24"/>
        </w:rPr>
      </w:pPr>
      <w:r w:rsidRPr="00300CD3">
        <w:rPr>
          <w:rFonts w:ascii="Bookman Old Style" w:hAnsi="Bookman Old Style"/>
          <w:sz w:val="24"/>
          <w:szCs w:val="24"/>
        </w:rPr>
        <w:t xml:space="preserve">Wyznacz tę wartość parametru </w:t>
      </w:r>
      <w:r w:rsidRPr="00792EC1">
        <w:rPr>
          <w:noProof/>
          <w:lang w:eastAsia="pl-PL"/>
        </w:rPr>
        <w:drawing>
          <wp:inline distT="0" distB="0" distL="0" distR="0">
            <wp:extent cx="76200" cy="123825"/>
            <wp:effectExtent l="19050" t="0" r="0" b="0"/>
            <wp:docPr id="3" name="Obraz 1" descr="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CD3">
        <w:rPr>
          <w:rFonts w:ascii="Bookman Old Style" w:hAnsi="Bookman Old Style"/>
          <w:sz w:val="24"/>
          <w:szCs w:val="24"/>
        </w:rPr>
        <w:t xml:space="preserve">, dla której suma kwadratów pierwiastków równania </w:t>
      </w:r>
      <w:r w:rsidRPr="00792EC1">
        <w:rPr>
          <w:noProof/>
          <w:lang w:eastAsia="pl-PL"/>
        </w:rPr>
        <w:drawing>
          <wp:inline distT="0" distB="0" distL="0" distR="0">
            <wp:extent cx="1933575" cy="171450"/>
            <wp:effectExtent l="19050" t="0" r="9525" b="0"/>
            <wp:docPr id="4" name="Obraz 2" descr="x 2 + 2kx + 3k2 − 6k− 2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2 + 2kx + 3k2 − 6k− 2 = 0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CD3">
        <w:rPr>
          <w:rFonts w:ascii="Bookman Old Style" w:hAnsi="Bookman Old Style"/>
          <w:sz w:val="24"/>
          <w:szCs w:val="24"/>
        </w:rPr>
        <w:t xml:space="preserve"> jest największa z możliwych.</w:t>
      </w:r>
    </w:p>
    <w:p w:rsidR="00300CD3" w:rsidRDefault="00300CD3" w:rsidP="006F5E0F">
      <w:pPr>
        <w:spacing w:after="0" w:line="240" w:lineRule="auto"/>
      </w:pPr>
    </w:p>
    <w:sectPr w:rsidR="00300CD3" w:rsidSect="007C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1DCA"/>
    <w:multiLevelType w:val="hybridMultilevel"/>
    <w:tmpl w:val="54E4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E0F"/>
    <w:rsid w:val="0022337C"/>
    <w:rsid w:val="00300CD3"/>
    <w:rsid w:val="006F5E0F"/>
    <w:rsid w:val="00792EC1"/>
    <w:rsid w:val="007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2018-10-01T15:01:00Z</dcterms:created>
  <dcterms:modified xsi:type="dcterms:W3CDTF">2018-10-01T15:55:00Z</dcterms:modified>
</cp:coreProperties>
</file>